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A7E3D" w14:textId="77777777" w:rsidR="00965A3F" w:rsidRDefault="00000000">
      <w:pPr>
        <w:tabs>
          <w:tab w:val="left" w:pos="5180"/>
          <w:tab w:val="right" w:pos="9360"/>
        </w:tabs>
        <w:spacing w:after="0" w:line="240" w:lineRule="auto"/>
        <w:jc w:val="center"/>
        <w:rPr>
          <w:rFonts w:ascii="Calibri" w:eastAsia="Calibri" w:hAnsi="Calibri" w:cs="Calibri"/>
          <w:i/>
          <w:color w:val="000000"/>
          <w:sz w:val="20"/>
          <w:szCs w:val="20"/>
        </w:rPr>
      </w:pPr>
      <w:r>
        <w:rPr>
          <w:rFonts w:ascii="Calibri" w:eastAsia="Calibri" w:hAnsi="Calibri" w:cs="Calibri"/>
          <w:i/>
          <w:color w:val="000000"/>
          <w:sz w:val="20"/>
          <w:szCs w:val="20"/>
        </w:rPr>
        <w:t>You are receiving this email as a member of the media.</w:t>
      </w:r>
    </w:p>
    <w:p w14:paraId="0D79A8F4" w14:textId="77777777" w:rsidR="00965A3F" w:rsidRDefault="00000000">
      <w:pPr>
        <w:tabs>
          <w:tab w:val="left" w:pos="5180"/>
          <w:tab w:val="right" w:pos="9360"/>
        </w:tabs>
        <w:spacing w:after="0" w:line="240" w:lineRule="auto"/>
        <w:jc w:val="center"/>
        <w:rPr>
          <w:rFonts w:ascii="Calibri" w:eastAsia="Calibri" w:hAnsi="Calibri" w:cs="Calibri"/>
          <w:i/>
          <w:color w:val="000000"/>
          <w:sz w:val="20"/>
          <w:szCs w:val="20"/>
        </w:rPr>
      </w:pPr>
      <w:r>
        <w:rPr>
          <w:rFonts w:ascii="Calibri" w:eastAsia="Calibri" w:hAnsi="Calibri" w:cs="Calibri"/>
          <w:i/>
          <w:color w:val="000000"/>
          <w:sz w:val="20"/>
          <w:szCs w:val="20"/>
        </w:rPr>
        <w:t>If you wish to unsubscribe from future messages, please reply with UNSUBSCRIBE in the subject line.</w:t>
      </w:r>
    </w:p>
    <w:p w14:paraId="0F53545D" w14:textId="77777777" w:rsidR="00965A3F" w:rsidRDefault="00965A3F">
      <w:pPr>
        <w:tabs>
          <w:tab w:val="left" w:pos="5180"/>
          <w:tab w:val="right" w:pos="9360"/>
        </w:tabs>
        <w:spacing w:after="0" w:line="240" w:lineRule="auto"/>
        <w:jc w:val="center"/>
        <w:rPr>
          <w:rFonts w:ascii="Calibri" w:eastAsia="Calibri" w:hAnsi="Calibri" w:cs="Calibri"/>
          <w:i/>
          <w:color w:val="000000"/>
          <w:sz w:val="20"/>
          <w:szCs w:val="20"/>
        </w:rPr>
      </w:pPr>
    </w:p>
    <w:p w14:paraId="0AD81E59" w14:textId="77777777" w:rsidR="00965A3F" w:rsidRDefault="00000000">
      <w:pPr>
        <w:tabs>
          <w:tab w:val="left" w:pos="5180"/>
          <w:tab w:val="right" w:pos="9360"/>
        </w:tabs>
        <w:spacing w:after="0" w:line="240" w:lineRule="auto"/>
        <w:jc w:val="center"/>
        <w:rPr>
          <w:rFonts w:ascii="Arial" w:eastAsia="Arial" w:hAnsi="Arial" w:cs="Arial"/>
          <w:b/>
          <w:color w:val="000000"/>
          <w:sz w:val="36"/>
          <w:szCs w:val="36"/>
        </w:rPr>
      </w:pPr>
      <w:r>
        <w:rPr>
          <w:rFonts w:ascii="Calibri" w:eastAsia="Calibri" w:hAnsi="Calibri" w:cs="Calibri"/>
          <w:i/>
          <w:color w:val="000000"/>
          <w:sz w:val="20"/>
          <w:szCs w:val="20"/>
        </w:rPr>
        <w:tab/>
      </w:r>
      <w:r>
        <w:rPr>
          <w:rFonts w:ascii="Arial" w:eastAsia="Arial" w:hAnsi="Arial" w:cs="Arial"/>
          <w:b/>
          <w:color w:val="000000"/>
          <w:sz w:val="36"/>
          <w:szCs w:val="36"/>
        </w:rPr>
        <w:t>NEWS RELEASE</w:t>
      </w:r>
      <w:r>
        <w:rPr>
          <w:noProof/>
        </w:rPr>
        <w:drawing>
          <wp:anchor distT="0" distB="0" distL="114300" distR="114300" simplePos="0" relativeHeight="251658240" behindDoc="0" locked="0" layoutInCell="1" hidden="0" allowOverlap="1" wp14:anchorId="527CEF4A" wp14:editId="1DF4C8D2">
            <wp:simplePos x="0" y="0"/>
            <wp:positionH relativeFrom="column">
              <wp:posOffset>1</wp:posOffset>
            </wp:positionH>
            <wp:positionV relativeFrom="paragraph">
              <wp:posOffset>93980</wp:posOffset>
            </wp:positionV>
            <wp:extent cx="2199005" cy="1790700"/>
            <wp:effectExtent l="0" t="0" r="0" b="0"/>
            <wp:wrapSquare wrapText="bothSides" distT="0" distB="0" distL="114300" distR="114300"/>
            <wp:docPr id="226107404" name="image1.pn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Description automatically generated"/>
                    <pic:cNvPicPr preferRelativeResize="0"/>
                  </pic:nvPicPr>
                  <pic:blipFill>
                    <a:blip r:embed="rId5"/>
                    <a:srcRect/>
                    <a:stretch>
                      <a:fillRect/>
                    </a:stretch>
                  </pic:blipFill>
                  <pic:spPr>
                    <a:xfrm>
                      <a:off x="0" y="0"/>
                      <a:ext cx="2199005" cy="1790700"/>
                    </a:xfrm>
                    <a:prstGeom prst="rect">
                      <a:avLst/>
                    </a:prstGeom>
                    <a:ln/>
                  </pic:spPr>
                </pic:pic>
              </a:graphicData>
            </a:graphic>
          </wp:anchor>
        </w:drawing>
      </w:r>
    </w:p>
    <w:p w14:paraId="2010F667" w14:textId="77777777" w:rsidR="00965A3F" w:rsidRDefault="00000000">
      <w:pPr>
        <w:tabs>
          <w:tab w:val="left" w:pos="5180"/>
          <w:tab w:val="right" w:pos="9360"/>
        </w:tabs>
        <w:spacing w:after="0" w:line="240" w:lineRule="auto"/>
        <w:jc w:val="both"/>
        <w:rPr>
          <w:rFonts w:ascii="Calibri" w:eastAsia="Calibri" w:hAnsi="Calibri" w:cs="Calibri"/>
          <w:b/>
          <w:color w:val="000000"/>
          <w:sz w:val="22"/>
          <w:szCs w:val="22"/>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
        <w:tblpPr w:leftFromText="180" w:rightFromText="180" w:vertAnchor="text" w:tblpX="6346" w:tblpY="401"/>
        <w:tblW w:w="5130" w:type="dxa"/>
        <w:tblBorders>
          <w:top w:val="nil"/>
          <w:left w:val="nil"/>
          <w:bottom w:val="nil"/>
          <w:right w:val="nil"/>
          <w:insideH w:val="nil"/>
          <w:insideV w:val="nil"/>
        </w:tblBorders>
        <w:tblLayout w:type="fixed"/>
        <w:tblLook w:val="0400" w:firstRow="0" w:lastRow="0" w:firstColumn="0" w:lastColumn="0" w:noHBand="0" w:noVBand="1"/>
      </w:tblPr>
      <w:tblGrid>
        <w:gridCol w:w="5130"/>
      </w:tblGrid>
      <w:tr w:rsidR="00965A3F" w14:paraId="62D20FC7" w14:textId="77777777">
        <w:tc>
          <w:tcPr>
            <w:tcW w:w="5130" w:type="dxa"/>
          </w:tcPr>
          <w:p w14:paraId="45C99E7E"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 xml:space="preserve">Website: </w:t>
            </w:r>
            <w:hyperlink r:id="rId6">
              <w:r>
                <w:rPr>
                  <w:rFonts w:ascii="Arial" w:eastAsia="Arial" w:hAnsi="Arial" w:cs="Arial"/>
                  <w:color w:val="467886"/>
                  <w:sz w:val="22"/>
                  <w:szCs w:val="22"/>
                  <w:u w:val="single"/>
                </w:rPr>
                <w:t>www.sdaged.org</w:t>
              </w:r>
            </w:hyperlink>
          </w:p>
        </w:tc>
      </w:tr>
      <w:tr w:rsidR="00965A3F" w14:paraId="2F4E682B" w14:textId="77777777">
        <w:tc>
          <w:tcPr>
            <w:tcW w:w="5130" w:type="dxa"/>
          </w:tcPr>
          <w:p w14:paraId="2FB4347D"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 xml:space="preserve">Facebook: </w:t>
            </w:r>
            <w:hyperlink r:id="rId7">
              <w:r>
                <w:rPr>
                  <w:rFonts w:ascii="Arial" w:eastAsia="Arial" w:hAnsi="Arial" w:cs="Arial"/>
                  <w:color w:val="467886"/>
                  <w:sz w:val="22"/>
                  <w:szCs w:val="22"/>
                  <w:u w:val="single"/>
                </w:rPr>
                <w:t>www.facebook.com/South.Dakota.FFA</w:t>
              </w:r>
            </w:hyperlink>
          </w:p>
        </w:tc>
      </w:tr>
      <w:tr w:rsidR="00965A3F" w14:paraId="69FFB10D" w14:textId="77777777">
        <w:tc>
          <w:tcPr>
            <w:tcW w:w="5130" w:type="dxa"/>
          </w:tcPr>
          <w:p w14:paraId="6DFEFB68"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Instagram: @sdffaassociation</w:t>
            </w:r>
          </w:p>
        </w:tc>
      </w:tr>
      <w:tr w:rsidR="00965A3F" w14:paraId="32F11BB0" w14:textId="77777777">
        <w:tc>
          <w:tcPr>
            <w:tcW w:w="5130" w:type="dxa"/>
          </w:tcPr>
          <w:p w14:paraId="11382BB3" w14:textId="77777777" w:rsidR="00965A3F" w:rsidRDefault="00965A3F">
            <w:pPr>
              <w:tabs>
                <w:tab w:val="left" w:pos="5180"/>
                <w:tab w:val="right" w:pos="9360"/>
              </w:tabs>
              <w:jc w:val="both"/>
              <w:rPr>
                <w:rFonts w:ascii="Arial" w:eastAsia="Arial" w:hAnsi="Arial" w:cs="Arial"/>
                <w:color w:val="000000"/>
                <w:sz w:val="22"/>
                <w:szCs w:val="22"/>
              </w:rPr>
            </w:pPr>
          </w:p>
        </w:tc>
      </w:tr>
      <w:tr w:rsidR="00965A3F" w14:paraId="70120C7B" w14:textId="77777777">
        <w:tc>
          <w:tcPr>
            <w:tcW w:w="5130" w:type="dxa"/>
          </w:tcPr>
          <w:p w14:paraId="66C0087A" w14:textId="77777777" w:rsidR="00965A3F" w:rsidRDefault="00000000">
            <w:pPr>
              <w:tabs>
                <w:tab w:val="left" w:pos="5180"/>
                <w:tab w:val="right" w:pos="9360"/>
              </w:tabs>
              <w:jc w:val="both"/>
              <w:rPr>
                <w:rFonts w:ascii="Arial" w:eastAsia="Arial" w:hAnsi="Arial" w:cs="Arial"/>
                <w:b/>
                <w:color w:val="000000"/>
                <w:sz w:val="22"/>
                <w:szCs w:val="22"/>
              </w:rPr>
            </w:pPr>
            <w:r>
              <w:rPr>
                <w:rFonts w:ascii="Arial" w:eastAsia="Arial" w:hAnsi="Arial" w:cs="Arial"/>
                <w:b/>
                <w:color w:val="000000"/>
                <w:sz w:val="22"/>
                <w:szCs w:val="22"/>
              </w:rPr>
              <w:t>For more information, contact:</w:t>
            </w:r>
          </w:p>
        </w:tc>
      </w:tr>
      <w:tr w:rsidR="00965A3F" w14:paraId="619C9EC0" w14:textId="77777777">
        <w:tc>
          <w:tcPr>
            <w:tcW w:w="5130" w:type="dxa"/>
          </w:tcPr>
          <w:p w14:paraId="7F75B48E"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Caroline Hans</w:t>
            </w:r>
            <w:r>
              <w:rPr>
                <w:rFonts w:ascii="Arial" w:eastAsia="Arial" w:hAnsi="Arial" w:cs="Arial"/>
                <w:sz w:val="22"/>
                <w:szCs w:val="22"/>
              </w:rPr>
              <w:t>e</w:t>
            </w:r>
            <w:r>
              <w:rPr>
                <w:rFonts w:ascii="Arial" w:eastAsia="Arial" w:hAnsi="Arial" w:cs="Arial"/>
                <w:color w:val="000000"/>
                <w:sz w:val="22"/>
                <w:szCs w:val="22"/>
              </w:rPr>
              <w:t>n</w:t>
            </w:r>
          </w:p>
        </w:tc>
      </w:tr>
      <w:tr w:rsidR="00965A3F" w14:paraId="4E88775F" w14:textId="77777777">
        <w:tc>
          <w:tcPr>
            <w:tcW w:w="5130" w:type="dxa"/>
          </w:tcPr>
          <w:p w14:paraId="50830CA2"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South Dakota Leadership and Program Manager</w:t>
            </w:r>
          </w:p>
        </w:tc>
      </w:tr>
      <w:tr w:rsidR="00965A3F" w14:paraId="2A94C29C" w14:textId="77777777">
        <w:tc>
          <w:tcPr>
            <w:tcW w:w="5130" w:type="dxa"/>
          </w:tcPr>
          <w:p w14:paraId="64584D27" w14:textId="77777777" w:rsidR="00965A3F" w:rsidRDefault="00000000">
            <w:pPr>
              <w:tabs>
                <w:tab w:val="left" w:pos="5180"/>
                <w:tab w:val="right" w:pos="9360"/>
              </w:tabs>
              <w:jc w:val="both"/>
              <w:rPr>
                <w:rFonts w:ascii="Arial" w:eastAsia="Arial" w:hAnsi="Arial" w:cs="Arial"/>
                <w:color w:val="000000"/>
                <w:sz w:val="22"/>
                <w:szCs w:val="22"/>
              </w:rPr>
            </w:pPr>
            <w:r>
              <w:rPr>
                <w:rFonts w:ascii="Arial" w:eastAsia="Arial" w:hAnsi="Arial" w:cs="Arial"/>
                <w:color w:val="000000"/>
                <w:sz w:val="22"/>
                <w:szCs w:val="22"/>
              </w:rPr>
              <w:t>Caroline.hans</w:t>
            </w:r>
            <w:r>
              <w:rPr>
                <w:rFonts w:ascii="Arial" w:eastAsia="Arial" w:hAnsi="Arial" w:cs="Arial"/>
                <w:sz w:val="22"/>
                <w:szCs w:val="22"/>
              </w:rPr>
              <w:t>e</w:t>
            </w:r>
            <w:r>
              <w:rPr>
                <w:rFonts w:ascii="Arial" w:eastAsia="Arial" w:hAnsi="Arial" w:cs="Arial"/>
                <w:color w:val="000000"/>
                <w:sz w:val="22"/>
                <w:szCs w:val="22"/>
              </w:rPr>
              <w:t>n@sdaged.org</w:t>
            </w:r>
          </w:p>
        </w:tc>
      </w:tr>
    </w:tbl>
    <w:p w14:paraId="27FAB4AA" w14:textId="77777777" w:rsidR="00965A3F" w:rsidRDefault="00000000">
      <w:pPr>
        <w:tabs>
          <w:tab w:val="left" w:pos="5180"/>
          <w:tab w:val="right" w:pos="9360"/>
        </w:tabs>
        <w:spacing w:after="0" w:line="240" w:lineRule="auto"/>
        <w:jc w:val="both"/>
        <w:rPr>
          <w:rFonts w:ascii="Arial" w:eastAsia="Arial" w:hAnsi="Arial" w:cs="Arial"/>
          <w:b/>
          <w:color w:val="000000"/>
          <w:sz w:val="28"/>
          <w:szCs w:val="28"/>
        </w:rPr>
      </w:pPr>
      <w:r>
        <w:rPr>
          <w:rFonts w:ascii="Arial" w:eastAsia="Arial" w:hAnsi="Arial" w:cs="Arial"/>
          <w:b/>
          <w:color w:val="000000"/>
          <w:sz w:val="22"/>
          <w:szCs w:val="22"/>
        </w:rPr>
        <w:t xml:space="preserve">                      </w:t>
      </w:r>
      <w:r>
        <w:rPr>
          <w:rFonts w:ascii="Arial" w:eastAsia="Arial" w:hAnsi="Arial" w:cs="Arial"/>
          <w:b/>
          <w:color w:val="000000"/>
          <w:sz w:val="28"/>
          <w:szCs w:val="28"/>
        </w:rPr>
        <w:t xml:space="preserve">South Dakota FFA Association                                                     </w:t>
      </w:r>
    </w:p>
    <w:p w14:paraId="57F19700" w14:textId="77777777" w:rsidR="00965A3F" w:rsidRDefault="00965A3F">
      <w:pPr>
        <w:tabs>
          <w:tab w:val="left" w:pos="5180"/>
          <w:tab w:val="right" w:pos="9360"/>
        </w:tabs>
        <w:spacing w:after="0" w:line="240" w:lineRule="auto"/>
        <w:jc w:val="center"/>
        <w:rPr>
          <w:rFonts w:ascii="Arial" w:eastAsia="Arial" w:hAnsi="Arial" w:cs="Arial"/>
          <w:b/>
          <w:color w:val="000000"/>
          <w:sz w:val="22"/>
          <w:szCs w:val="22"/>
        </w:rPr>
      </w:pPr>
    </w:p>
    <w:p w14:paraId="6A3AD282" w14:textId="77777777" w:rsidR="00965A3F" w:rsidRDefault="00965A3F">
      <w:pPr>
        <w:spacing w:after="0" w:line="240" w:lineRule="auto"/>
        <w:rPr>
          <w:rFonts w:ascii="Arial" w:eastAsia="Arial" w:hAnsi="Arial" w:cs="Arial"/>
          <w:b/>
          <w:color w:val="000000"/>
        </w:rPr>
      </w:pPr>
    </w:p>
    <w:p w14:paraId="6DAABA90" w14:textId="77777777" w:rsidR="00965A3F" w:rsidRDefault="00965A3F">
      <w:pPr>
        <w:spacing w:after="0" w:line="240" w:lineRule="auto"/>
        <w:rPr>
          <w:rFonts w:ascii="Arial" w:eastAsia="Arial" w:hAnsi="Arial" w:cs="Arial"/>
          <w:b/>
          <w:color w:val="000000"/>
        </w:rPr>
      </w:pPr>
    </w:p>
    <w:p w14:paraId="49C41162" w14:textId="77777777" w:rsidR="00965A3F" w:rsidRDefault="00965A3F">
      <w:pPr>
        <w:spacing w:after="0" w:line="240" w:lineRule="auto"/>
        <w:rPr>
          <w:rFonts w:ascii="Arial" w:eastAsia="Arial" w:hAnsi="Arial" w:cs="Arial"/>
          <w:b/>
          <w:color w:val="000000"/>
        </w:rPr>
      </w:pPr>
    </w:p>
    <w:p w14:paraId="01DBCC2D" w14:textId="77777777" w:rsidR="00965A3F" w:rsidRDefault="00965A3F">
      <w:pPr>
        <w:spacing w:after="0" w:line="240" w:lineRule="auto"/>
        <w:rPr>
          <w:rFonts w:ascii="Arial" w:eastAsia="Arial" w:hAnsi="Arial" w:cs="Arial"/>
          <w:b/>
          <w:color w:val="000000"/>
        </w:rPr>
      </w:pPr>
    </w:p>
    <w:p w14:paraId="68347937" w14:textId="77777777" w:rsidR="00965A3F" w:rsidRDefault="00965A3F">
      <w:pPr>
        <w:spacing w:after="0" w:line="240" w:lineRule="auto"/>
        <w:rPr>
          <w:rFonts w:ascii="Arial" w:eastAsia="Arial" w:hAnsi="Arial" w:cs="Arial"/>
          <w:b/>
          <w:color w:val="000000"/>
        </w:rPr>
      </w:pPr>
    </w:p>
    <w:p w14:paraId="401B2CE4" w14:textId="77777777" w:rsidR="00965A3F" w:rsidRDefault="00965A3F">
      <w:pPr>
        <w:spacing w:after="0" w:line="240" w:lineRule="auto"/>
        <w:rPr>
          <w:rFonts w:ascii="Arial" w:eastAsia="Arial" w:hAnsi="Arial" w:cs="Arial"/>
          <w:b/>
          <w:color w:val="000000"/>
        </w:rPr>
      </w:pPr>
    </w:p>
    <w:p w14:paraId="6D96059C" w14:textId="77777777" w:rsidR="00965A3F" w:rsidRDefault="00965A3F">
      <w:pPr>
        <w:spacing w:after="0" w:line="240" w:lineRule="auto"/>
        <w:rPr>
          <w:rFonts w:ascii="Arial" w:eastAsia="Arial" w:hAnsi="Arial" w:cs="Arial"/>
          <w:b/>
          <w:color w:val="000000"/>
        </w:rPr>
      </w:pPr>
    </w:p>
    <w:p w14:paraId="2F622942" w14:textId="77777777" w:rsidR="00965A3F" w:rsidRDefault="00965A3F">
      <w:pPr>
        <w:spacing w:after="0" w:line="240" w:lineRule="auto"/>
        <w:rPr>
          <w:rFonts w:ascii="Arial" w:eastAsia="Arial" w:hAnsi="Arial" w:cs="Arial"/>
          <w:b/>
          <w:color w:val="000000"/>
        </w:rPr>
      </w:pPr>
    </w:p>
    <w:p w14:paraId="63D59EEB" w14:textId="77777777" w:rsidR="00965A3F" w:rsidRDefault="00000000">
      <w:pPr>
        <w:spacing w:after="0" w:line="240" w:lineRule="auto"/>
        <w:rPr>
          <w:rFonts w:ascii="Arial" w:eastAsia="Arial" w:hAnsi="Arial" w:cs="Arial"/>
          <w:b/>
          <w:color w:val="000000"/>
        </w:rPr>
      </w:pPr>
      <w:r>
        <w:rPr>
          <w:rFonts w:ascii="Arial" w:eastAsia="Arial" w:hAnsi="Arial" w:cs="Arial"/>
          <w:b/>
          <w:color w:val="000000"/>
        </w:rPr>
        <w:t>FOR IMMEDIATE RELEASE</w:t>
      </w:r>
    </w:p>
    <w:p w14:paraId="153E8453" w14:textId="77777777" w:rsidR="00965A3F" w:rsidRDefault="00000000">
      <w:pPr>
        <w:spacing w:after="0" w:line="240" w:lineRule="auto"/>
        <w:rPr>
          <w:rFonts w:ascii="Arial" w:eastAsia="Arial" w:hAnsi="Arial" w:cs="Arial"/>
          <w:b/>
          <w:color w:val="000000"/>
        </w:rPr>
      </w:pPr>
      <w:r>
        <w:rPr>
          <w:rFonts w:ascii="Arial" w:eastAsia="Arial" w:hAnsi="Arial" w:cs="Arial"/>
          <w:color w:val="000000"/>
        </w:rPr>
        <w:t>April 2</w:t>
      </w:r>
      <w:r>
        <w:rPr>
          <w:rFonts w:ascii="Arial" w:eastAsia="Arial" w:hAnsi="Arial" w:cs="Arial"/>
        </w:rPr>
        <w:t>2</w:t>
      </w:r>
      <w:r>
        <w:rPr>
          <w:rFonts w:ascii="Arial" w:eastAsia="Arial" w:hAnsi="Arial" w:cs="Arial"/>
          <w:color w:val="000000"/>
        </w:rPr>
        <w:t>, 2024</w:t>
      </w:r>
    </w:p>
    <w:p w14:paraId="1A672DA9" w14:textId="77777777" w:rsidR="00965A3F" w:rsidRDefault="00000000">
      <w:pPr>
        <w:spacing w:after="0" w:line="240" w:lineRule="auto"/>
        <w:jc w:val="center"/>
        <w:rPr>
          <w:rFonts w:ascii="Arial" w:eastAsia="Arial" w:hAnsi="Arial" w:cs="Arial"/>
          <w:color w:val="000000"/>
        </w:rPr>
      </w:pPr>
      <w:r>
        <w:rPr>
          <w:rFonts w:ascii="Arial" w:eastAsia="Arial" w:hAnsi="Arial" w:cs="Arial"/>
          <w:b/>
          <w:color w:val="000000"/>
          <w:sz w:val="22"/>
          <w:szCs w:val="22"/>
          <w:highlight w:val="yellow"/>
        </w:rPr>
        <w:t>State Officer photos available to download at: </w:t>
      </w:r>
      <w:hyperlink r:id="rId8">
        <w:r>
          <w:rPr>
            <w:rFonts w:ascii="Arial" w:eastAsia="Arial" w:hAnsi="Arial" w:cs="Arial"/>
            <w:b/>
            <w:color w:val="1155CC"/>
            <w:sz w:val="22"/>
            <w:szCs w:val="22"/>
            <w:highlight w:val="yellow"/>
            <w:u w:val="single"/>
          </w:rPr>
          <w:t>https://drive.google.com/file/d/1Fmqd-YR9NfNku8dLYCcIF1zQKKt_wrJ0/view?usp=sharing</w:t>
        </w:r>
      </w:hyperlink>
      <w:r>
        <w:rPr>
          <w:rFonts w:ascii="Arial" w:eastAsia="Arial" w:hAnsi="Arial" w:cs="Arial"/>
          <w:b/>
          <w:color w:val="000000"/>
          <w:sz w:val="22"/>
          <w:szCs w:val="22"/>
          <w:highlight w:val="yellow"/>
        </w:rPr>
        <w:t xml:space="preserve"> </w:t>
      </w:r>
    </w:p>
    <w:p w14:paraId="034F6724" w14:textId="77777777" w:rsidR="00965A3F" w:rsidRDefault="00965A3F">
      <w:pPr>
        <w:spacing w:line="240" w:lineRule="auto"/>
        <w:jc w:val="center"/>
        <w:rPr>
          <w:rFonts w:ascii="Arial" w:eastAsia="Arial" w:hAnsi="Arial" w:cs="Arial"/>
          <w:color w:val="000000"/>
        </w:rPr>
      </w:pPr>
    </w:p>
    <w:p w14:paraId="18349324" w14:textId="77777777" w:rsidR="00965A3F" w:rsidRDefault="00000000">
      <w:pPr>
        <w:spacing w:line="240" w:lineRule="auto"/>
        <w:jc w:val="center"/>
        <w:rPr>
          <w:rFonts w:ascii="Arial" w:eastAsia="Arial" w:hAnsi="Arial" w:cs="Arial"/>
          <w:b/>
          <w:color w:val="000000"/>
          <w:sz w:val="20"/>
          <w:szCs w:val="20"/>
        </w:rPr>
      </w:pPr>
      <w:r>
        <w:rPr>
          <w:rFonts w:ascii="Arial" w:eastAsia="Arial" w:hAnsi="Arial" w:cs="Arial"/>
          <w:b/>
          <w:color w:val="000000"/>
        </w:rPr>
        <w:t>South Dakota FFA Elects State Officers at Convention</w:t>
      </w:r>
    </w:p>
    <w:p w14:paraId="33FD955D" w14:textId="77777777" w:rsidR="00965A3F" w:rsidRDefault="00965A3F">
      <w:pPr>
        <w:spacing w:after="240" w:line="240" w:lineRule="auto"/>
        <w:rPr>
          <w:rFonts w:ascii="Calibri" w:eastAsia="Calibri" w:hAnsi="Calibri" w:cs="Calibri"/>
          <w:b/>
          <w:color w:val="000000"/>
          <w:sz w:val="20"/>
          <w:szCs w:val="20"/>
        </w:rPr>
      </w:pPr>
    </w:p>
    <w:p w14:paraId="2257CDA1" w14:textId="77777777" w:rsidR="00965A3F" w:rsidRDefault="00000000">
      <w:pPr>
        <w:spacing w:after="240" w:line="240" w:lineRule="auto"/>
        <w:rPr>
          <w:rFonts w:ascii="Arial" w:eastAsia="Arial" w:hAnsi="Arial" w:cs="Arial"/>
          <w:color w:val="000000"/>
          <w:sz w:val="22"/>
          <w:szCs w:val="22"/>
        </w:rPr>
      </w:pPr>
      <w:r>
        <w:rPr>
          <w:rFonts w:ascii="Arial" w:eastAsia="Arial" w:hAnsi="Arial" w:cs="Arial"/>
          <w:color w:val="000000"/>
          <w:sz w:val="22"/>
          <w:szCs w:val="22"/>
        </w:rPr>
        <w:t>BROOKINGS, South Dakota – Six South Dakota FFA members were elected to serve as the 2024-2025 South Dakota FFA Officer team at the 96</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South Dakota FFA Convention, April 18-20, 2024. As state officers, they will represent more than 6,437 South Dakota FFA members.</w:t>
      </w:r>
    </w:p>
    <w:p w14:paraId="1D785FD9" w14:textId="453FB001" w:rsidR="00965A3F" w:rsidRDefault="00000000">
      <w:pPr>
        <w:spacing w:after="240" w:line="240" w:lineRule="auto"/>
        <w:rPr>
          <w:rFonts w:ascii="Arial" w:eastAsia="Arial" w:hAnsi="Arial" w:cs="Arial"/>
          <w:color w:val="000000"/>
          <w:sz w:val="22"/>
          <w:szCs w:val="22"/>
        </w:rPr>
      </w:pPr>
      <w:r>
        <w:rPr>
          <w:rFonts w:ascii="Arial" w:eastAsia="Arial" w:hAnsi="Arial" w:cs="Arial"/>
          <w:color w:val="000000"/>
          <w:sz w:val="22"/>
          <w:szCs w:val="22"/>
        </w:rPr>
        <w:t>The 2024-2025 South Dakota FFA Officer team includes: President Maya Howard, Miller; Vice President Raul Berrones, Milbank; Secretary Ethan Hendrix, Rapid City Stevens; Treasurer Bailey Weegar, Viborg-Hurley; Reporter Hailey Kizer, Howard; and Sentinel Ben Storm, Sturgis.</w:t>
      </w:r>
    </w:p>
    <w:p w14:paraId="2E01D0D0" w14:textId="77777777" w:rsidR="00965A3F" w:rsidRDefault="00000000">
      <w:pPr>
        <w:spacing w:after="240" w:line="240" w:lineRule="auto"/>
        <w:rPr>
          <w:rFonts w:ascii="Arial" w:eastAsia="Arial" w:hAnsi="Arial" w:cs="Arial"/>
          <w:color w:val="000000"/>
          <w:sz w:val="22"/>
          <w:szCs w:val="22"/>
        </w:rPr>
      </w:pPr>
      <w:r>
        <w:rPr>
          <w:rFonts w:ascii="Arial" w:eastAsia="Arial" w:hAnsi="Arial" w:cs="Arial"/>
          <w:color w:val="000000"/>
          <w:sz w:val="22"/>
          <w:szCs w:val="22"/>
        </w:rPr>
        <w:t xml:space="preserve">The state FFA officer team will travel across the state sharing their passion for agriculture, leadership, and service. South Dakota FFA officers present workshops and conferences across the state and challenge FFA members to serve their communities and the agriculture industry. State Officers advocate for the agriculture industry at various events </w:t>
      </w:r>
      <w:r>
        <w:rPr>
          <w:rFonts w:ascii="Arial" w:eastAsia="Arial" w:hAnsi="Arial" w:cs="Arial"/>
          <w:sz w:val="22"/>
          <w:szCs w:val="22"/>
        </w:rPr>
        <w:t>including</w:t>
      </w:r>
      <w:r>
        <w:rPr>
          <w:rFonts w:ascii="Arial" w:eastAsia="Arial" w:hAnsi="Arial" w:cs="Arial"/>
          <w:color w:val="000000"/>
          <w:sz w:val="22"/>
          <w:szCs w:val="22"/>
        </w:rPr>
        <w:t xml:space="preserve"> South Dakota FFA State Fair at the Ag Adventure Center as well as serve as delegates to the National FFA Convention this fall. </w:t>
      </w:r>
    </w:p>
    <w:p w14:paraId="16B49242" w14:textId="5F2C6586" w:rsidR="00965A3F" w:rsidRDefault="00000000">
      <w:pPr>
        <w:spacing w:after="240" w:line="240" w:lineRule="auto"/>
        <w:rPr>
          <w:rFonts w:ascii="Arial" w:eastAsia="Arial" w:hAnsi="Arial" w:cs="Arial"/>
          <w:sz w:val="22"/>
          <w:szCs w:val="22"/>
        </w:rPr>
      </w:pPr>
      <w:r>
        <w:rPr>
          <w:rFonts w:ascii="Arial" w:eastAsia="Arial" w:hAnsi="Arial" w:cs="Arial"/>
          <w:sz w:val="22"/>
          <w:szCs w:val="22"/>
        </w:rPr>
        <w:t xml:space="preserve">Sponsors of the State Officer Team Trainings, Official Dress, and Supplies are: </w:t>
      </w:r>
      <w:proofErr w:type="spellStart"/>
      <w:r>
        <w:rPr>
          <w:rFonts w:ascii="Arial" w:eastAsia="Arial" w:hAnsi="Arial" w:cs="Arial"/>
          <w:sz w:val="22"/>
          <w:szCs w:val="22"/>
        </w:rPr>
        <w:t>Geffdog</w:t>
      </w:r>
      <w:proofErr w:type="spellEnd"/>
      <w:r>
        <w:rPr>
          <w:rFonts w:ascii="Arial" w:eastAsia="Arial" w:hAnsi="Arial" w:cs="Arial"/>
          <w:sz w:val="22"/>
          <w:szCs w:val="22"/>
        </w:rPr>
        <w:t xml:space="preserve"> Design &amp; Apparel, Black Hills Embroidery, LIttau Leather Company, 2003-2004 State Officers, 2013-2014 State Officer Team, 2018-2019 State Officer Team, 2021-2022 State Officer Team, 2008-2009 State Officers, Jonathan &amp; Jeanette Linke, CHS Foundation, SD Association of Cooperatives.</w:t>
      </w:r>
    </w:p>
    <w:p w14:paraId="285BA786" w14:textId="77777777" w:rsidR="00965A3F" w:rsidRDefault="00000000">
      <w:pPr>
        <w:spacing w:after="0" w:line="240" w:lineRule="auto"/>
        <w:rPr>
          <w:rFonts w:ascii="Calibri" w:eastAsia="Calibri" w:hAnsi="Calibri" w:cs="Calibri"/>
          <w:i/>
          <w:color w:val="000000"/>
        </w:rPr>
      </w:pPr>
      <w:r>
        <w:rPr>
          <w:rFonts w:ascii="Calibri" w:eastAsia="Calibri" w:hAnsi="Calibri" w:cs="Calibri"/>
          <w:i/>
          <w:color w:val="000000"/>
        </w:rPr>
        <w:t xml:space="preserve">The National FFA Organization is a national youth organization of 850,823 student members as part of 8,995 local FFA chapters in all 50 states, Puerto Rico and the Virgin Islands. As part of the National FFA Organization, the South Dakota FFA Association encompasses 109 chapters with </w:t>
      </w:r>
      <w:r>
        <w:rPr>
          <w:rFonts w:ascii="Calibri" w:eastAsia="Calibri" w:hAnsi="Calibri" w:cs="Calibri"/>
          <w:i/>
          <w:color w:val="000000"/>
        </w:rPr>
        <w:lastRenderedPageBreak/>
        <w:t xml:space="preserve">over 5,000 South Dakota FFA members. FFA strives to make a positive difference in the lives of students by developing their potential for premier leadership, personal growth and career success through agricultural education. Visit </w:t>
      </w:r>
      <w:hyperlink r:id="rId9">
        <w:r>
          <w:rPr>
            <w:rFonts w:ascii="Calibri" w:eastAsia="Calibri" w:hAnsi="Calibri" w:cs="Calibri"/>
            <w:i/>
            <w:color w:val="467886"/>
            <w:u w:val="single"/>
          </w:rPr>
          <w:t>www.sdaged.org</w:t>
        </w:r>
      </w:hyperlink>
      <w:r>
        <w:rPr>
          <w:rFonts w:ascii="Calibri" w:eastAsia="Calibri" w:hAnsi="Calibri" w:cs="Calibri"/>
          <w:i/>
          <w:color w:val="000000"/>
        </w:rPr>
        <w:t xml:space="preserve"> for more information.</w:t>
      </w:r>
    </w:p>
    <w:p w14:paraId="5F368656" w14:textId="77777777" w:rsidR="00965A3F" w:rsidRDefault="00965A3F">
      <w:pPr>
        <w:spacing w:after="0" w:line="240" w:lineRule="auto"/>
        <w:rPr>
          <w:rFonts w:ascii="Calibri" w:eastAsia="Calibri" w:hAnsi="Calibri" w:cs="Calibri"/>
          <w:i/>
          <w:color w:val="000000"/>
        </w:rPr>
      </w:pPr>
    </w:p>
    <w:p w14:paraId="49CC7618" w14:textId="77777777" w:rsidR="00965A3F" w:rsidRDefault="00000000">
      <w:pPr>
        <w:spacing w:after="0" w:line="240" w:lineRule="auto"/>
        <w:jc w:val="center"/>
        <w:rPr>
          <w:rFonts w:ascii="Times New Roman" w:eastAsia="Times New Roman" w:hAnsi="Times New Roman" w:cs="Times New Roman"/>
        </w:rPr>
      </w:pPr>
      <w:r>
        <w:rPr>
          <w:rFonts w:ascii="Calibri" w:eastAsia="Calibri" w:hAnsi="Calibri" w:cs="Calibri"/>
          <w:color w:val="000000"/>
        </w:rPr>
        <w:t>-###-</w:t>
      </w:r>
    </w:p>
    <w:p w14:paraId="43DB634A" w14:textId="77777777" w:rsidR="00965A3F" w:rsidRDefault="00965A3F"/>
    <w:sectPr w:rsidR="00965A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9EA22943-7CD9-4A41-9EF6-D6265C58F14D}"/>
    <w:embedBold r:id="rId2" w:fontKey="{AC0289BD-5B2F-4466-B3BB-799CA18EDDB4}"/>
    <w:embedItalic r:id="rId3" w:fontKey="{42AFB575-62F7-4979-8AA8-AAE1A42D503E}"/>
  </w:font>
  <w:font w:name="Aptos Display">
    <w:charset w:val="00"/>
    <w:family w:val="swiss"/>
    <w:pitch w:val="variable"/>
    <w:sig w:usb0="20000287" w:usb1="00000003" w:usb2="00000000" w:usb3="00000000" w:csb0="0000019F" w:csb1="00000000"/>
    <w:embedRegular r:id="rId4" w:fontKey="{14B8B5AE-ED55-485F-A6C1-71CA4A332A8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1ED9FCB-AEDB-4CE6-8E6B-E5D77F88C691}"/>
    <w:embedBold r:id="rId6" w:fontKey="{7BEB7352-1EFE-44ED-8BB8-882F040795DA}"/>
    <w:embedItalic r:id="rId7" w:fontKey="{D65316C5-B096-40C6-9CD5-0598B0F10E2B}"/>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A3F"/>
    <w:rsid w:val="0002694A"/>
    <w:rsid w:val="008961D2"/>
    <w:rsid w:val="008E0C89"/>
    <w:rsid w:val="009629A1"/>
    <w:rsid w:val="00965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DE401"/>
  <w15:docId w15:val="{B3C3D50E-C8F0-4A79-B0D6-969368F2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C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C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C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C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C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C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C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C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C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2C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D2C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C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C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C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C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C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C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C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C24"/>
    <w:rPr>
      <w:rFonts w:eastAsiaTheme="majorEastAsia" w:cstheme="majorBidi"/>
      <w:color w:val="272727" w:themeColor="text1" w:themeTint="D8"/>
    </w:rPr>
  </w:style>
  <w:style w:type="character" w:customStyle="1" w:styleId="TitleChar">
    <w:name w:val="Title Char"/>
    <w:basedOn w:val="DefaultParagraphFont"/>
    <w:link w:val="Title"/>
    <w:uiPriority w:val="10"/>
    <w:rsid w:val="009D2C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D2C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C24"/>
    <w:pPr>
      <w:spacing w:before="160"/>
      <w:jc w:val="center"/>
    </w:pPr>
    <w:rPr>
      <w:i/>
      <w:iCs/>
      <w:color w:val="404040" w:themeColor="text1" w:themeTint="BF"/>
    </w:rPr>
  </w:style>
  <w:style w:type="character" w:customStyle="1" w:styleId="QuoteChar">
    <w:name w:val="Quote Char"/>
    <w:basedOn w:val="DefaultParagraphFont"/>
    <w:link w:val="Quote"/>
    <w:uiPriority w:val="29"/>
    <w:rsid w:val="009D2C24"/>
    <w:rPr>
      <w:i/>
      <w:iCs/>
      <w:color w:val="404040" w:themeColor="text1" w:themeTint="BF"/>
    </w:rPr>
  </w:style>
  <w:style w:type="paragraph" w:styleId="ListParagraph">
    <w:name w:val="List Paragraph"/>
    <w:basedOn w:val="Normal"/>
    <w:uiPriority w:val="34"/>
    <w:qFormat/>
    <w:rsid w:val="009D2C24"/>
    <w:pPr>
      <w:ind w:left="720"/>
      <w:contextualSpacing/>
    </w:pPr>
  </w:style>
  <w:style w:type="character" w:styleId="IntenseEmphasis">
    <w:name w:val="Intense Emphasis"/>
    <w:basedOn w:val="DefaultParagraphFont"/>
    <w:uiPriority w:val="21"/>
    <w:qFormat/>
    <w:rsid w:val="009D2C24"/>
    <w:rPr>
      <w:i/>
      <w:iCs/>
      <w:color w:val="0F4761" w:themeColor="accent1" w:themeShade="BF"/>
    </w:rPr>
  </w:style>
  <w:style w:type="paragraph" w:styleId="IntenseQuote">
    <w:name w:val="Intense Quote"/>
    <w:basedOn w:val="Normal"/>
    <w:next w:val="Normal"/>
    <w:link w:val="IntenseQuoteChar"/>
    <w:uiPriority w:val="30"/>
    <w:qFormat/>
    <w:rsid w:val="009D2C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C24"/>
    <w:rPr>
      <w:i/>
      <w:iCs/>
      <w:color w:val="0F4761" w:themeColor="accent1" w:themeShade="BF"/>
    </w:rPr>
  </w:style>
  <w:style w:type="character" w:styleId="IntenseReference">
    <w:name w:val="Intense Reference"/>
    <w:basedOn w:val="DefaultParagraphFont"/>
    <w:uiPriority w:val="32"/>
    <w:qFormat/>
    <w:rsid w:val="009D2C24"/>
    <w:rPr>
      <w:b/>
      <w:bCs/>
      <w:smallCaps/>
      <w:color w:val="0F4761" w:themeColor="accent1" w:themeShade="BF"/>
      <w:spacing w:val="5"/>
    </w:rPr>
  </w:style>
  <w:style w:type="paragraph" w:styleId="NormalWeb">
    <w:name w:val="Normal (Web)"/>
    <w:basedOn w:val="Normal"/>
    <w:uiPriority w:val="99"/>
    <w:semiHidden/>
    <w:unhideWhenUsed/>
    <w:rsid w:val="009D2C24"/>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4C3389"/>
    <w:rPr>
      <w:color w:val="467886" w:themeColor="hyperlink"/>
      <w:u w:val="single"/>
    </w:rPr>
  </w:style>
  <w:style w:type="character" w:styleId="UnresolvedMention">
    <w:name w:val="Unresolved Mention"/>
    <w:basedOn w:val="DefaultParagraphFont"/>
    <w:uiPriority w:val="99"/>
    <w:semiHidden/>
    <w:unhideWhenUsed/>
    <w:rsid w:val="004C3389"/>
    <w:rPr>
      <w:color w:val="605E5C"/>
      <w:shd w:val="clear" w:color="auto" w:fill="E1DFDD"/>
    </w:rPr>
  </w:style>
  <w:style w:type="table" w:styleId="TableGrid">
    <w:name w:val="Table Grid"/>
    <w:basedOn w:val="TableNormal"/>
    <w:uiPriority w:val="39"/>
    <w:rsid w:val="00C55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2694A"/>
    <w:rPr>
      <w:sz w:val="16"/>
      <w:szCs w:val="16"/>
    </w:rPr>
  </w:style>
  <w:style w:type="paragraph" w:styleId="CommentText">
    <w:name w:val="annotation text"/>
    <w:basedOn w:val="Normal"/>
    <w:link w:val="CommentTextChar"/>
    <w:uiPriority w:val="99"/>
    <w:semiHidden/>
    <w:unhideWhenUsed/>
    <w:rsid w:val="0002694A"/>
    <w:pPr>
      <w:spacing w:line="240" w:lineRule="auto"/>
    </w:pPr>
    <w:rPr>
      <w:sz w:val="20"/>
      <w:szCs w:val="20"/>
    </w:rPr>
  </w:style>
  <w:style w:type="character" w:customStyle="1" w:styleId="CommentTextChar">
    <w:name w:val="Comment Text Char"/>
    <w:basedOn w:val="DefaultParagraphFont"/>
    <w:link w:val="CommentText"/>
    <w:uiPriority w:val="99"/>
    <w:semiHidden/>
    <w:rsid w:val="0002694A"/>
    <w:rPr>
      <w:sz w:val="20"/>
      <w:szCs w:val="20"/>
    </w:rPr>
  </w:style>
  <w:style w:type="paragraph" w:styleId="CommentSubject">
    <w:name w:val="annotation subject"/>
    <w:basedOn w:val="CommentText"/>
    <w:next w:val="CommentText"/>
    <w:link w:val="CommentSubjectChar"/>
    <w:uiPriority w:val="99"/>
    <w:semiHidden/>
    <w:unhideWhenUsed/>
    <w:rsid w:val="0002694A"/>
    <w:rPr>
      <w:b/>
      <w:bCs/>
    </w:rPr>
  </w:style>
  <w:style w:type="character" w:customStyle="1" w:styleId="CommentSubjectChar">
    <w:name w:val="Comment Subject Char"/>
    <w:basedOn w:val="CommentTextChar"/>
    <w:link w:val="CommentSubject"/>
    <w:uiPriority w:val="99"/>
    <w:semiHidden/>
    <w:rsid w:val="000269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Fmqd-YR9NfNku8dLYCcIF1zQKKt_wrJ0/view?usp=sharing" TargetMode="External"/><Relationship Id="rId3" Type="http://schemas.openxmlformats.org/officeDocument/2006/relationships/settings" Target="settings.xml"/><Relationship Id="rId7" Type="http://schemas.openxmlformats.org/officeDocument/2006/relationships/hyperlink" Target="http://www.facebook.com/South.Dakota.FF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daged.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daged.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9HJb0Ipwk1OCDawdoW67mYP+w==">CgMxLjA4AHIhMURSWjM4dWxxREhSeDVNNnFBWlZrdW1YUFlpSnFJVDNX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Zana DeJong</dc:creator>
  <cp:lastModifiedBy>Hunter Eide</cp:lastModifiedBy>
  <cp:revision>2</cp:revision>
  <dcterms:created xsi:type="dcterms:W3CDTF">2024-04-22T19:52:00Z</dcterms:created>
  <dcterms:modified xsi:type="dcterms:W3CDTF">2024-04-22T19:52:00Z</dcterms:modified>
</cp:coreProperties>
</file>